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</w:pPr>
      <w:r w:rsidRPr="00D36419"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ru-RU" w:eastAsia="ar-SA"/>
        </w:rPr>
        <w:t xml:space="preserve">   </w:t>
      </w:r>
      <w:r w:rsidRPr="00D36419"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  <w:t xml:space="preserve">ОПШТИ ПОДАЦИ О ЈАВНОЈ НАБАВЦИ </w:t>
      </w: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1.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RS" w:eastAsia="ar-SA"/>
        </w:rPr>
        <w:t xml:space="preserve"> 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Подаци о наручиоцу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Наручилац: 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>Републик</w:t>
      </w:r>
      <w:r w:rsidRPr="00D36419">
        <w:rPr>
          <w:rFonts w:eastAsia="Arial Unicode MS" w:cs="Times New Roman"/>
          <w:b/>
          <w:color w:val="000000"/>
          <w:kern w:val="1"/>
          <w:lang w:eastAsia="ar-SA"/>
        </w:rPr>
        <w:t>a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 xml:space="preserve"> Србиј</w:t>
      </w:r>
      <w:r w:rsidRPr="00D36419">
        <w:rPr>
          <w:rFonts w:eastAsia="Arial Unicode MS" w:cs="Times New Roman"/>
          <w:b/>
          <w:color w:val="000000"/>
          <w:kern w:val="1"/>
          <w:lang w:eastAsia="ar-SA"/>
        </w:rPr>
        <w:t>a</w:t>
      </w:r>
      <w:r w:rsidRPr="00D36419">
        <w:rPr>
          <w:rFonts w:eastAsia="Arial Unicode MS" w:cs="Times New Roman"/>
          <w:b/>
          <w:color w:val="000000"/>
          <w:kern w:val="1"/>
          <w:lang w:val="sr-Cyrl-CS" w:eastAsia="ar-SA"/>
        </w:rPr>
        <w:t xml:space="preserve"> – Министарство одбране – Војна установа ''Дедиње'' Београд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Адреса: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val="sr-Cyrl-CS" w:eastAsia="ar-SA"/>
        </w:rPr>
        <w:t xml:space="preserve"> </w:t>
      </w:r>
      <w:r w:rsidRPr="00D36419">
        <w:rPr>
          <w:rFonts w:eastAsia="Arial Unicode MS" w:cs="Times New Roman"/>
          <w:b/>
          <w:iCs/>
          <w:color w:val="000000"/>
          <w:kern w:val="1"/>
          <w:szCs w:val="24"/>
          <w:lang w:val="sr-Cyrl-CS" w:eastAsia="ar-SA"/>
        </w:rPr>
        <w:t>Делиградска бр. 40 а</w:t>
      </w:r>
      <w:r w:rsidRPr="00D36419">
        <w:rPr>
          <w:rFonts w:eastAsia="Arial Unicode MS" w:cs="Times New Roman"/>
          <w:b/>
          <w:iCs/>
          <w:color w:val="000000"/>
          <w:kern w:val="1"/>
          <w:szCs w:val="24"/>
          <w:lang w:eastAsia="ar-SA"/>
        </w:rPr>
        <w:t>, 11000 Београд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val="sr-Cyrl-CS" w:eastAsia="ar-SA"/>
        </w:rPr>
        <w:t xml:space="preserve"> 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Интернет страница:</w:t>
      </w:r>
      <w:r w:rsidRPr="00D36419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www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ru-RU" w:eastAsia="ar-SA"/>
        </w:rPr>
        <w:t>.</w:t>
      </w:r>
      <w:proofErr w:type="spellStart"/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vudedinje</w:t>
      </w:r>
      <w:proofErr w:type="spellEnd"/>
      <w:r w:rsidRPr="00D36419">
        <w:rPr>
          <w:rFonts w:eastAsia="Arial Unicode MS" w:cs="Times New Roman"/>
          <w:b/>
          <w:color w:val="000000"/>
          <w:kern w:val="1"/>
          <w:szCs w:val="24"/>
          <w:lang w:val="ru-RU" w:eastAsia="ar-SA"/>
        </w:rPr>
        <w:t>.</w:t>
      </w:r>
      <w:r w:rsidRPr="00D36419">
        <w:rPr>
          <w:rFonts w:eastAsia="Arial Unicode MS" w:cs="Times New Roman"/>
          <w:b/>
          <w:color w:val="000000"/>
          <w:kern w:val="1"/>
          <w:szCs w:val="24"/>
          <w:lang w:val="en-US" w:eastAsia="ar-SA"/>
        </w:rPr>
        <w:t>com</w:t>
      </w:r>
      <w:r w:rsidRPr="00D36419">
        <w:rPr>
          <w:rFonts w:eastAsia="Arial Unicode MS" w:cs="Times New Roman"/>
          <w:i/>
          <w:iCs/>
          <w:color w:val="000000"/>
          <w:kern w:val="1"/>
          <w:szCs w:val="24"/>
          <w:lang w:eastAsia="ar-SA"/>
        </w:rPr>
        <w:t xml:space="preserve"> 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2. Врста поступка јавне набавке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Предметна јавна набавка се спроводи у </w:t>
      </w:r>
      <w:r w:rsidRPr="00D36419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отвореном 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поступку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D36419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јавне набавке</w:t>
      </w: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, 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>у складу са Законом и подзаконским актима којима се уређују јавне набавке.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3. Циљ поступка</w:t>
      </w: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i/>
          <w:iCs/>
          <w:color w:val="FF0000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Поступак јавне набавке се спроводи ради закључења оквирног споразума о јавној набавци, за потребе Војне установе ''Дедиње'', Београд (у даљем тексту: НАРУЧИЛАЦ</w:t>
      </w:r>
      <w:r w:rsidRPr="00D36419">
        <w:rPr>
          <w:rFonts w:eastAsia="Arial Unicode MS" w:cs="Times New Roman"/>
          <w:color w:val="000000"/>
          <w:kern w:val="1"/>
          <w:szCs w:val="24"/>
          <w:lang w:val="ru-RU" w:eastAsia="ar-SA"/>
        </w:rPr>
        <w:t>).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RS" w:eastAsia="ar-SA"/>
        </w:rPr>
        <w:t>4</w:t>
      </w:r>
      <w:r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. Предмет јавне набавке</w:t>
      </w:r>
    </w:p>
    <w:p w:rsid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kern w:val="1"/>
          <w:szCs w:val="24"/>
          <w:lang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Предмет јавне набавке </w:t>
      </w:r>
      <w:r w:rsidRPr="00D36419">
        <w:rPr>
          <w:rFonts w:eastAsia="Arial Unicode MS" w:cs="Times New Roman"/>
          <w:kern w:val="1"/>
          <w:szCs w:val="24"/>
          <w:lang w:eastAsia="ar-SA"/>
        </w:rPr>
        <w:t>бр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>.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 </w:t>
      </w:r>
      <w:r w:rsidRPr="00D36419">
        <w:rPr>
          <w:rFonts w:eastAsia="Arial Unicode MS" w:cs="Times New Roman"/>
          <w:bCs/>
          <w:kern w:val="1"/>
          <w:szCs w:val="24"/>
          <w:lang w:val="sr-Cyrl-RS" w:eastAsia="ar-SA"/>
        </w:rPr>
        <w:t>0035/21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 xml:space="preserve"> 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су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>услуге</w:t>
      </w:r>
      <w:r w:rsidRPr="00D36419">
        <w:rPr>
          <w:rFonts w:eastAsia="Arial Unicode MS" w:cs="Times New Roman"/>
          <w:kern w:val="1"/>
          <w:szCs w:val="24"/>
          <w:lang w:eastAsia="ar-SA"/>
        </w:rPr>
        <w:t xml:space="preserve"> –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 xml:space="preserve">одржавање и сервисирање моторних возила на употреби у 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 xml:space="preserve">Војној установи ''Дедиње'', Београд </w:t>
      </w:r>
      <w:r w:rsidRPr="00D36419">
        <w:rPr>
          <w:rFonts w:eastAsia="Arial Unicode MS" w:cs="Times New Roman"/>
          <w:kern w:val="1"/>
          <w:szCs w:val="24"/>
          <w:lang w:val="sr-Cyrl-RS" w:eastAsia="ar-SA"/>
        </w:rPr>
        <w:t>(50110000 – Услуге поправке и одржавања моторних возила)</w:t>
      </w:r>
      <w:r w:rsidRPr="00D36419">
        <w:rPr>
          <w:rFonts w:eastAsia="Arial Unicode MS" w:cs="Times New Roman"/>
          <w:kern w:val="1"/>
          <w:szCs w:val="24"/>
          <w:lang w:eastAsia="ar-SA"/>
        </w:rPr>
        <w:t>.</w:t>
      </w:r>
    </w:p>
    <w:p w:rsidR="00D90D52" w:rsidRPr="000207D6" w:rsidRDefault="00D90D52" w:rsidP="00D90D52">
      <w:pPr>
        <w:jc w:val="both"/>
        <w:rPr>
          <w:szCs w:val="24"/>
        </w:rPr>
      </w:pPr>
      <w:r w:rsidRPr="00D90D52">
        <w:rPr>
          <w:rFonts w:eastAsia="Arial Unicode MS" w:cs="Times New Roman"/>
          <w:b/>
          <w:kern w:val="1"/>
          <w:szCs w:val="24"/>
          <w:lang w:val="sr-Cyrl-RS" w:eastAsia="ar-SA"/>
        </w:rPr>
        <w:t>5. Процењена вредност:</w:t>
      </w:r>
      <w:r>
        <w:rPr>
          <w:rFonts w:eastAsia="Arial Unicode MS" w:cs="Times New Roman"/>
          <w:kern w:val="1"/>
          <w:szCs w:val="24"/>
          <w:lang w:val="sr-Cyrl-RS" w:eastAsia="ar-SA"/>
        </w:rPr>
        <w:t xml:space="preserve"> </w:t>
      </w:r>
      <w:r w:rsidR="00DC1CF7">
        <w:rPr>
          <w:szCs w:val="24"/>
          <w:lang w:val="ru-RU"/>
        </w:rPr>
        <w:t>=3</w:t>
      </w:r>
      <w:r w:rsidRPr="000207D6">
        <w:rPr>
          <w:szCs w:val="24"/>
          <w:lang w:val="ru-RU"/>
        </w:rPr>
        <w:t>.</w:t>
      </w:r>
      <w:r w:rsidR="00DC1CF7">
        <w:rPr>
          <w:szCs w:val="24"/>
          <w:lang w:val="ru-RU"/>
        </w:rPr>
        <w:t>0</w:t>
      </w:r>
      <w:r w:rsidRPr="000207D6">
        <w:rPr>
          <w:szCs w:val="24"/>
          <w:lang w:val="ru-RU"/>
        </w:rPr>
        <w:t>00.</w:t>
      </w:r>
      <w:r w:rsidRPr="000207D6">
        <w:rPr>
          <w:szCs w:val="24"/>
        </w:rPr>
        <w:t>000</w:t>
      </w:r>
      <w:r w:rsidRPr="000207D6">
        <w:rPr>
          <w:szCs w:val="24"/>
          <w:lang w:val="ru-RU"/>
        </w:rPr>
        <w:t xml:space="preserve">,00 динара   (од тога Партија 1: </w:t>
      </w:r>
      <w:r w:rsidR="00DC1CF7">
        <w:rPr>
          <w:szCs w:val="24"/>
          <w:lang w:val="ru-RU"/>
        </w:rPr>
        <w:t>1</w:t>
      </w:r>
      <w:r w:rsidRPr="000207D6">
        <w:rPr>
          <w:szCs w:val="24"/>
          <w:lang w:val="ru-RU"/>
        </w:rPr>
        <w:t>.</w:t>
      </w:r>
      <w:r w:rsidR="00DC1CF7">
        <w:rPr>
          <w:szCs w:val="24"/>
          <w:lang w:val="ru-RU"/>
        </w:rPr>
        <w:t>0</w:t>
      </w:r>
      <w:r w:rsidRPr="000207D6">
        <w:rPr>
          <w:szCs w:val="24"/>
          <w:lang w:val="ru-RU"/>
        </w:rPr>
        <w:t>00.000,00; Партија 2: 1.000.000,00; Партија 3: 1.000.000,00)</w:t>
      </w:r>
    </w:p>
    <w:p w:rsidR="00D36419" w:rsidRPr="00D36419" w:rsidRDefault="00D90D52" w:rsidP="00D36419">
      <w:pPr>
        <w:suppressAutoHyphens/>
        <w:spacing w:before="120"/>
        <w:jc w:val="both"/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6</w:t>
      </w:r>
      <w:r w:rsidR="00D36419" w:rsidRPr="00D36419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. Партије</w:t>
      </w:r>
    </w:p>
    <w:p w:rsidR="00D36419" w:rsidRPr="00D36419" w:rsidRDefault="00D36419" w:rsidP="00D36419">
      <w:pPr>
        <w:suppressAutoHyphens/>
        <w:spacing w:before="120" w:after="120"/>
        <w:jc w:val="both"/>
        <w:rPr>
          <w:rFonts w:eastAsia="Arial Unicode MS" w:cs="Times New Roman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bCs/>
          <w:kern w:val="1"/>
          <w:szCs w:val="24"/>
          <w:lang w:val="sr-Cyrl-CS" w:eastAsia="ar-SA"/>
        </w:rPr>
        <w:t xml:space="preserve">Набавка услуге одржавања моторних возила је обликована 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у </w:t>
      </w:r>
      <w:r w:rsidR="002143ED">
        <w:rPr>
          <w:rFonts w:eastAsia="Arial Unicode MS" w:cs="Times New Roman"/>
          <w:kern w:val="1"/>
          <w:szCs w:val="24"/>
          <w:lang w:val="ru-RU" w:eastAsia="ar-SA"/>
        </w:rPr>
        <w:t>3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 (</w:t>
      </w:r>
      <w:r>
        <w:rPr>
          <w:rFonts w:eastAsia="Arial Unicode MS" w:cs="Times New Roman"/>
          <w:kern w:val="1"/>
          <w:szCs w:val="24"/>
          <w:lang w:val="ru-RU" w:eastAsia="ar-SA"/>
        </w:rPr>
        <w:t>т</w:t>
      </w:r>
      <w:bookmarkStart w:id="0" w:name="_GoBack"/>
      <w:bookmarkEnd w:id="0"/>
      <w:r>
        <w:rPr>
          <w:rFonts w:eastAsia="Arial Unicode MS" w:cs="Times New Roman"/>
          <w:kern w:val="1"/>
          <w:szCs w:val="24"/>
          <w:lang w:val="ru-RU" w:eastAsia="ar-SA"/>
        </w:rPr>
        <w:t>ри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 xml:space="preserve">) партије, према </w:t>
      </w:r>
      <w:r>
        <w:rPr>
          <w:rFonts w:eastAsia="Arial Unicode MS" w:cs="Times New Roman"/>
          <w:kern w:val="1"/>
          <w:szCs w:val="24"/>
          <w:lang w:val="ru-RU" w:eastAsia="ar-SA"/>
        </w:rPr>
        <w:t>месту у ком се налазе в</w:t>
      </w:r>
      <w:r w:rsidRPr="00D36419">
        <w:rPr>
          <w:rFonts w:eastAsia="Arial Unicode MS" w:cs="Times New Roman"/>
          <w:kern w:val="1"/>
          <w:szCs w:val="24"/>
          <w:lang w:val="ru-RU" w:eastAsia="ar-SA"/>
        </w:rPr>
        <w:t>озила и то: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1965"/>
        <w:gridCol w:w="2963"/>
        <w:gridCol w:w="1684"/>
        <w:gridCol w:w="1995"/>
      </w:tblGrid>
      <w:tr w:rsidR="00D36419" w:rsidRPr="00D36419" w:rsidTr="009C524B">
        <w:trPr>
          <w:trHeight w:val="552"/>
          <w:jc w:val="center"/>
        </w:trPr>
        <w:tc>
          <w:tcPr>
            <w:tcW w:w="1021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en-U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Партија бр</w:t>
            </w:r>
            <w:proofErr w:type="spellStart"/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en-US" w:eastAsia="ar-SA"/>
              </w:rPr>
              <w:t>oj</w:t>
            </w:r>
            <w:proofErr w:type="spellEnd"/>
          </w:p>
        </w:tc>
        <w:tc>
          <w:tcPr>
            <w:tcW w:w="1965" w:type="dxa"/>
            <w:shd w:val="clear" w:color="auto" w:fill="FFFF00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Место у ком се возила налазе</w:t>
            </w:r>
          </w:p>
        </w:tc>
        <w:tc>
          <w:tcPr>
            <w:tcW w:w="2963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Намена моторних возила</w:t>
            </w:r>
          </w:p>
        </w:tc>
        <w:tc>
          <w:tcPr>
            <w:tcW w:w="1684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Број типова</w:t>
            </w:r>
          </w:p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/ модела</w:t>
            </w:r>
          </w:p>
        </w:tc>
        <w:tc>
          <w:tcPr>
            <w:tcW w:w="1995" w:type="dxa"/>
            <w:shd w:val="clear" w:color="auto" w:fill="FFFF00"/>
            <w:vAlign w:val="center"/>
          </w:tcPr>
          <w:p w:rsidR="00D36419" w:rsidRP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Број возила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Pr="00D36419" w:rsidRDefault="002143ED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1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Врање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P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E50068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D36419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Pr="00D36419" w:rsidRDefault="002143ED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2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Ниш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1E23C7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</w:tr>
      <w:tr w:rsidR="00D36419" w:rsidRPr="00D36419" w:rsidTr="009C524B">
        <w:trPr>
          <w:trHeight w:val="552"/>
          <w:jc w:val="center"/>
        </w:trPr>
        <w:tc>
          <w:tcPr>
            <w:tcW w:w="1021" w:type="dxa"/>
            <w:vAlign w:val="center"/>
          </w:tcPr>
          <w:p w:rsidR="00D36419" w:rsidRDefault="002143ED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</w:pPr>
            <w:r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val="ru-RU" w:eastAsia="sr-Cyrl-CS"/>
              </w:rPr>
              <w:t>3</w:t>
            </w:r>
          </w:p>
        </w:tc>
        <w:tc>
          <w:tcPr>
            <w:tcW w:w="1965" w:type="dxa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D36419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Нови Сад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9C524B" w:rsidRDefault="009C524B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</w:p>
          <w:p w:rsidR="00D36419" w:rsidRDefault="001E23C7" w:rsidP="00D3641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Путничка</w:t>
            </w:r>
            <w:r w:rsidRPr="00D36419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 моторна возила</w:t>
            </w:r>
          </w:p>
        </w:tc>
        <w:tc>
          <w:tcPr>
            <w:tcW w:w="1684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1</w:t>
            </w:r>
          </w:p>
        </w:tc>
        <w:tc>
          <w:tcPr>
            <w:tcW w:w="1995" w:type="dxa"/>
            <w:vAlign w:val="center"/>
          </w:tcPr>
          <w:p w:rsidR="00D36419" w:rsidRDefault="00D36419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</w:p>
          <w:p w:rsidR="00E50068" w:rsidRPr="00D36419" w:rsidRDefault="00E50068" w:rsidP="00D3641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</w:pPr>
            <w:r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val="sr-Cyrl-CS" w:eastAsia="sr-Cyrl-CS"/>
              </w:rPr>
              <w:t>2</w:t>
            </w:r>
          </w:p>
        </w:tc>
      </w:tr>
    </w:tbl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b/>
          <w:bCs/>
          <w:color w:val="000000"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 xml:space="preserve">Понуђач </w:t>
      </w:r>
      <w:r w:rsidR="002E0FD4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може да поднесе понуду</w:t>
      </w:r>
      <w:r w:rsidR="009C7FB0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 xml:space="preserve"> за једну или више </w:t>
      </w:r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партиј</w:t>
      </w:r>
      <w:r w:rsidR="002E0FD4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а</w:t>
      </w:r>
      <w:r w:rsidRPr="00D36419">
        <w:rPr>
          <w:rFonts w:eastAsia="Arial Unicode MS" w:cs="Times New Roman"/>
          <w:bCs/>
          <w:iCs/>
          <w:color w:val="000000"/>
          <w:kern w:val="1"/>
          <w:szCs w:val="24"/>
          <w:lang w:val="ru-RU" w:eastAsia="ar-SA"/>
        </w:rPr>
        <w:t>.</w:t>
      </w:r>
    </w:p>
    <w:p w:rsidR="00D36419" w:rsidRPr="00D36419" w:rsidRDefault="00D90D52" w:rsidP="00D36419">
      <w:pPr>
        <w:suppressAutoHyphens/>
        <w:spacing w:before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>
        <w:rPr>
          <w:rFonts w:eastAsia="Arial Unicode MS" w:cs="Times New Roman"/>
          <w:b/>
          <w:bCs/>
          <w:color w:val="000000"/>
          <w:kern w:val="1"/>
          <w:szCs w:val="24"/>
          <w:lang w:val="ru-RU" w:eastAsia="ar-SA"/>
        </w:rPr>
        <w:t>7</w:t>
      </w:r>
      <w:r w:rsidR="00D36419" w:rsidRPr="00D36419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 xml:space="preserve">. Контакт (лице или служба) </w:t>
      </w:r>
    </w:p>
    <w:p w:rsidR="00D36419" w:rsidRPr="00D36419" w:rsidRDefault="00D36419" w:rsidP="00D36419">
      <w:pPr>
        <w:suppressAutoHyphens/>
        <w:spacing w:before="120"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D3641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</w:t>
      </w:r>
      <w:r w:rsidRPr="00D36419">
        <w:rPr>
          <w:rFonts w:eastAsia="Arial Unicode MS" w:cs="Times New Roman"/>
          <w:color w:val="000000"/>
          <w:kern w:val="1"/>
          <w:szCs w:val="24"/>
          <w:lang w:eastAsia="ar-SA"/>
        </w:rPr>
        <w:t>лужба за контакт</w:t>
      </w:r>
      <w:r w:rsidRPr="00D36419">
        <w:rPr>
          <w:rFonts w:eastAsia="Arial Unicode MS" w:cs="Times New Roman"/>
          <w:kern w:val="1"/>
          <w:szCs w:val="24"/>
          <w:lang w:val="sr-Cyrl-CS" w:eastAsia="ar-SA"/>
        </w:rPr>
        <w:t xml:space="preserve">: </w:t>
      </w:r>
    </w:p>
    <w:p w:rsidR="00D36419" w:rsidRPr="001C52F9" w:rsidRDefault="00D36419" w:rsidP="00D36419">
      <w:pPr>
        <w:numPr>
          <w:ilvl w:val="0"/>
          <w:numId w:val="6"/>
        </w:numPr>
        <w:suppressAutoHyphens/>
        <w:spacing w:before="120" w:line="100" w:lineRule="atLeast"/>
        <w:jc w:val="both"/>
        <w:rPr>
          <w:rFonts w:eastAsia="Arial Unicode MS" w:cs="Times New Roman"/>
          <w:bCs/>
          <w:kern w:val="1"/>
          <w:szCs w:val="24"/>
          <w:lang w:val="ru-RU" w:eastAsia="ar-SA"/>
        </w:rPr>
      </w:pPr>
      <w:r w:rsidRPr="00D36419">
        <w:rPr>
          <w:rFonts w:eastAsia="Arial Unicode MS" w:cs="Times New Roman"/>
          <w:kern w:val="1"/>
          <w:szCs w:val="24"/>
          <w:lang w:val="sr-Cyrl-CS" w:eastAsia="ar-SA"/>
        </w:rPr>
        <w:t>Група за ЈН ВУ „Дедиње“ Београд, Марина Вулићевић</w:t>
      </w:r>
    </w:p>
    <w:p w:rsidR="001C52F9" w:rsidRPr="00D36419" w:rsidRDefault="001C52F9" w:rsidP="00D36419">
      <w:pPr>
        <w:numPr>
          <w:ilvl w:val="0"/>
          <w:numId w:val="6"/>
        </w:numPr>
        <w:suppressAutoHyphens/>
        <w:spacing w:before="120" w:line="100" w:lineRule="atLeast"/>
        <w:jc w:val="both"/>
        <w:rPr>
          <w:rFonts w:eastAsia="Arial Unicode MS" w:cs="Times New Roman"/>
          <w:bCs/>
          <w:kern w:val="1"/>
          <w:szCs w:val="24"/>
          <w:lang w:val="ru-RU" w:eastAsia="ar-SA"/>
        </w:rPr>
      </w:pPr>
      <w:r>
        <w:rPr>
          <w:rFonts w:eastAsia="Arial Unicode MS" w:cs="Times New Roman"/>
          <w:kern w:val="1"/>
          <w:szCs w:val="24"/>
          <w:lang w:eastAsia="ar-SA"/>
        </w:rPr>
        <w:t>Mejl: javnenabavke@vudedinje.com</w:t>
      </w:r>
    </w:p>
    <w:p w:rsidR="00D36419" w:rsidRPr="00D36419" w:rsidRDefault="00D36419" w:rsidP="00D36419">
      <w:pPr>
        <w:suppressAutoHyphens/>
        <w:spacing w:before="120"/>
        <w:jc w:val="both"/>
        <w:rPr>
          <w:rFonts w:eastAsia="Arial Unicode MS" w:cs="Times New Roman"/>
          <w:b/>
          <w:bCs/>
          <w:kern w:val="1"/>
          <w:szCs w:val="24"/>
          <w:lang w:val="sr-Cyrl-CS" w:eastAsia="ar-SA"/>
        </w:rPr>
      </w:pPr>
    </w:p>
    <w:p w:rsidR="00D36419" w:rsidRPr="00D36419" w:rsidRDefault="00D36419" w:rsidP="00D36419">
      <w:pPr>
        <w:suppressAutoHyphens/>
        <w:spacing w:before="120"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sr-Cyrl-RS" w:eastAsia="ar-SA"/>
        </w:rPr>
      </w:pPr>
    </w:p>
    <w:p w:rsidR="00D36419" w:rsidRPr="00D36419" w:rsidRDefault="00D36419" w:rsidP="00D36419">
      <w:pPr>
        <w:suppressAutoHyphens/>
        <w:spacing w:line="100" w:lineRule="atLeast"/>
        <w:jc w:val="center"/>
        <w:rPr>
          <w:rFonts w:eastAsia="Arial Unicode MS" w:cs="Times New Roman"/>
          <w:b/>
          <w:bCs/>
          <w:i/>
          <w:iCs/>
          <w:color w:val="000000"/>
          <w:kern w:val="1"/>
          <w:sz w:val="28"/>
          <w:szCs w:val="28"/>
          <w:lang w:val="sr-Cyrl-RS" w:eastAsia="ar-SA"/>
        </w:rPr>
      </w:pPr>
    </w:p>
    <w:p w:rsidR="00334740" w:rsidRPr="00BD2363" w:rsidRDefault="00334740" w:rsidP="00D36419">
      <w:pPr>
        <w:tabs>
          <w:tab w:val="left" w:pos="0"/>
        </w:tabs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AC2485B"/>
    <w:multiLevelType w:val="hybridMultilevel"/>
    <w:tmpl w:val="7C5080D0"/>
    <w:lvl w:ilvl="0" w:tplc="EDE888FA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6D25362"/>
    <w:multiLevelType w:val="hybridMultilevel"/>
    <w:tmpl w:val="C406C026"/>
    <w:lvl w:ilvl="0" w:tplc="B2DE7B1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841A3"/>
    <w:rsid w:val="000B3B09"/>
    <w:rsid w:val="000B65DE"/>
    <w:rsid w:val="0010334B"/>
    <w:rsid w:val="001272D4"/>
    <w:rsid w:val="00164816"/>
    <w:rsid w:val="001C52F9"/>
    <w:rsid w:val="001E23C7"/>
    <w:rsid w:val="002143ED"/>
    <w:rsid w:val="00243E20"/>
    <w:rsid w:val="00276651"/>
    <w:rsid w:val="002A2D2A"/>
    <w:rsid w:val="002E0FD4"/>
    <w:rsid w:val="002F7C6B"/>
    <w:rsid w:val="00334740"/>
    <w:rsid w:val="003D4FEE"/>
    <w:rsid w:val="004F23C9"/>
    <w:rsid w:val="00520D6D"/>
    <w:rsid w:val="00583216"/>
    <w:rsid w:val="00585CD9"/>
    <w:rsid w:val="005D35A9"/>
    <w:rsid w:val="006271BD"/>
    <w:rsid w:val="0066588D"/>
    <w:rsid w:val="006C4745"/>
    <w:rsid w:val="006F5D42"/>
    <w:rsid w:val="007A74A0"/>
    <w:rsid w:val="00822823"/>
    <w:rsid w:val="00843F7B"/>
    <w:rsid w:val="00876A82"/>
    <w:rsid w:val="00876C3A"/>
    <w:rsid w:val="00912A3A"/>
    <w:rsid w:val="009404BC"/>
    <w:rsid w:val="009C524B"/>
    <w:rsid w:val="009C7FB0"/>
    <w:rsid w:val="00A4492C"/>
    <w:rsid w:val="00A86966"/>
    <w:rsid w:val="00A86EC2"/>
    <w:rsid w:val="00AF0053"/>
    <w:rsid w:val="00B75112"/>
    <w:rsid w:val="00BB07FC"/>
    <w:rsid w:val="00BD2363"/>
    <w:rsid w:val="00BF0C99"/>
    <w:rsid w:val="00C122F0"/>
    <w:rsid w:val="00C37FE1"/>
    <w:rsid w:val="00C94927"/>
    <w:rsid w:val="00D0357E"/>
    <w:rsid w:val="00D36419"/>
    <w:rsid w:val="00D90D52"/>
    <w:rsid w:val="00DB01F7"/>
    <w:rsid w:val="00DC1CF7"/>
    <w:rsid w:val="00DC6768"/>
    <w:rsid w:val="00E16D97"/>
    <w:rsid w:val="00E50068"/>
    <w:rsid w:val="00E51C26"/>
    <w:rsid w:val="00ED1A0E"/>
    <w:rsid w:val="00EE659C"/>
    <w:rsid w:val="00EF2050"/>
    <w:rsid w:val="00EF7E20"/>
    <w:rsid w:val="00F13558"/>
    <w:rsid w:val="00F13A95"/>
    <w:rsid w:val="00FC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9FD3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63</cp:revision>
  <dcterms:created xsi:type="dcterms:W3CDTF">2020-08-05T12:07:00Z</dcterms:created>
  <dcterms:modified xsi:type="dcterms:W3CDTF">2021-08-13T11:25:00Z</dcterms:modified>
</cp:coreProperties>
</file>